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58AD3" w14:textId="77777777" w:rsidR="00870B45" w:rsidRPr="00421213" w:rsidRDefault="00870B45" w:rsidP="00475BFE">
      <w:pPr>
        <w:rPr>
          <w:rFonts w:ascii="Times New Roman" w:hAnsi="Times New Roman" w:cs="Times New Roman"/>
        </w:rPr>
      </w:pPr>
    </w:p>
    <w:p w14:paraId="766E3E67" w14:textId="0A0E58BB" w:rsidR="00DC55BB" w:rsidRPr="000E273B" w:rsidRDefault="00320AA9" w:rsidP="00320AA9">
      <w:pPr>
        <w:jc w:val="center"/>
        <w:rPr>
          <w:rFonts w:ascii="Times New Roman" w:hAnsi="Times New Roman" w:cs="Times New Roman"/>
          <w:b/>
          <w:bCs/>
        </w:rPr>
      </w:pPr>
      <w:r w:rsidRPr="000E273B">
        <w:rPr>
          <w:rFonts w:ascii="Times New Roman" w:hAnsi="Times New Roman" w:cs="Times New Roman"/>
          <w:b/>
          <w:bCs/>
        </w:rPr>
        <w:t>Н</w:t>
      </w:r>
      <w:r w:rsidR="00DC55BB" w:rsidRPr="00DC55BB">
        <w:rPr>
          <w:rFonts w:ascii="Times New Roman" w:hAnsi="Times New Roman" w:cs="Times New Roman"/>
          <w:b/>
          <w:bCs/>
        </w:rPr>
        <w:t>овогодне</w:t>
      </w:r>
      <w:r w:rsidRPr="000E273B">
        <w:rPr>
          <w:rFonts w:ascii="Times New Roman" w:hAnsi="Times New Roman" w:cs="Times New Roman"/>
          <w:b/>
          <w:bCs/>
        </w:rPr>
        <w:t>е</w:t>
      </w:r>
      <w:r w:rsidR="00DC55BB" w:rsidRPr="00DC55BB">
        <w:rPr>
          <w:rFonts w:ascii="Times New Roman" w:hAnsi="Times New Roman" w:cs="Times New Roman"/>
          <w:b/>
          <w:bCs/>
        </w:rPr>
        <w:t xml:space="preserve"> представлени</w:t>
      </w:r>
      <w:r w:rsidRPr="000E273B">
        <w:rPr>
          <w:rFonts w:ascii="Times New Roman" w:hAnsi="Times New Roman" w:cs="Times New Roman"/>
          <w:b/>
          <w:bCs/>
        </w:rPr>
        <w:t>е Комплекса</w:t>
      </w:r>
      <w:r w:rsidR="00DC55BB" w:rsidRPr="00DC55BB">
        <w:rPr>
          <w:rFonts w:ascii="Times New Roman" w:hAnsi="Times New Roman" w:cs="Times New Roman"/>
          <w:b/>
          <w:bCs/>
        </w:rPr>
        <w:t xml:space="preserve"> «</w:t>
      </w:r>
      <w:r w:rsidRPr="000E273B">
        <w:rPr>
          <w:rFonts w:ascii="Times New Roman" w:hAnsi="Times New Roman" w:cs="Times New Roman"/>
          <w:b/>
          <w:bCs/>
        </w:rPr>
        <w:t>Роял</w:t>
      </w:r>
      <w:r w:rsidR="00DC55BB" w:rsidRPr="00DC55BB">
        <w:rPr>
          <w:rFonts w:ascii="Times New Roman" w:hAnsi="Times New Roman" w:cs="Times New Roman"/>
          <w:b/>
          <w:bCs/>
        </w:rPr>
        <w:t xml:space="preserve"> </w:t>
      </w:r>
      <w:r w:rsidRPr="000E273B">
        <w:rPr>
          <w:rFonts w:ascii="Times New Roman" w:hAnsi="Times New Roman" w:cs="Times New Roman"/>
          <w:b/>
          <w:bCs/>
        </w:rPr>
        <w:t>Парк</w:t>
      </w:r>
      <w:r w:rsidR="00DC55BB" w:rsidRPr="00DC55BB">
        <w:rPr>
          <w:rFonts w:ascii="Times New Roman" w:hAnsi="Times New Roman" w:cs="Times New Roman"/>
          <w:b/>
          <w:bCs/>
        </w:rPr>
        <w:t>»</w:t>
      </w:r>
    </w:p>
    <w:p w14:paraId="2E1F8280" w14:textId="77777777" w:rsidR="00320AA9" w:rsidRPr="00DC55BB" w:rsidRDefault="00320AA9" w:rsidP="00320AA9">
      <w:pPr>
        <w:jc w:val="center"/>
        <w:rPr>
          <w:rFonts w:ascii="Times New Roman" w:hAnsi="Times New Roman" w:cs="Times New Roman"/>
        </w:rPr>
      </w:pPr>
    </w:p>
    <w:p w14:paraId="389E43B5" w14:textId="5B0D908E" w:rsidR="00320AA9" w:rsidRDefault="00DC55BB" w:rsidP="007A69C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>Наступает время новогодних чудес!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>В преддверии Нового года 1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 xml:space="preserve"> декабря мы подготовили для жителей 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Комплекса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Роял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Парк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>» встречу с Дедом Морозом, Снегурочкой и сказочными персонажами, которая сопровождалась играми, песнями, танцами и конкурсами!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br/>
        <w:t>Самой главной наградой на празднике для нас были заинтересованные и горящие глаза наших юных домочадцев!</w:t>
      </w:r>
    </w:p>
    <w:p w14:paraId="7E5CF58B" w14:textId="60B38C79" w:rsidR="00DC55BB" w:rsidRDefault="00DC55BB" w:rsidP="00320AA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 xml:space="preserve">От лица 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ТСН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Роял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Парк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>» хотим поблагодарить детей и взрослых за участие в новогоднем празднике и за помощь в создании праздничного настроения!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 xml:space="preserve">Мы стараемся фиксировать на память наши праздники и хотим поделиться с вами фотоотчетом с новогоднего представления 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>омплекса «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Роял</w:t>
      </w:r>
      <w:r w:rsidR="00320AA9" w:rsidRPr="00DC55B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20AA9">
        <w:rPr>
          <w:rFonts w:ascii="Times New Roman" w:eastAsia="Times New Roman" w:hAnsi="Times New Roman" w:cs="Times New Roman"/>
          <w:color w:val="000000"/>
          <w:lang w:eastAsia="ru-RU"/>
        </w:rPr>
        <w:t>Парк</w:t>
      </w:r>
      <w:r w:rsidRPr="00DC55BB">
        <w:rPr>
          <w:rFonts w:ascii="Times New Roman" w:eastAsia="Times New Roman" w:hAnsi="Times New Roman" w:cs="Times New Roman"/>
          <w:color w:val="000000"/>
          <w:lang w:eastAsia="ru-RU"/>
        </w:rPr>
        <w:t>»!</w:t>
      </w:r>
    </w:p>
    <w:p w14:paraId="6320E26F" w14:textId="1E8D1A8E" w:rsidR="002B3DE6" w:rsidRDefault="002B3DE6" w:rsidP="00320AA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 празднике работал профессиональный фотограф, который создал праздничную коллекцию живых и ярких фотографий. Жители, принявшие участие в празднике и желающие получить фотографии на память могут обратиться за ссылкой для скачивания к администратору Вашего корпуса.</w:t>
      </w:r>
    </w:p>
    <w:p w14:paraId="4E3BC194" w14:textId="657E1C83" w:rsidR="00320AA9" w:rsidRDefault="00320AA9" w:rsidP="00320AA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218ADF3" w14:textId="265BEE64" w:rsidR="00320AA9" w:rsidRPr="00DC55BB" w:rsidRDefault="007D2D70" w:rsidP="00320AA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4F6DFA0" wp14:editId="1995C975">
            <wp:extent cx="3173758" cy="481266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740" cy="482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D536E4" wp14:editId="7D2F6371">
            <wp:extent cx="3198146" cy="4804728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58" cy="485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63E2" w14:textId="32710BBF" w:rsidR="007D2D70" w:rsidRDefault="006D1C8B" w:rsidP="006D1C8B">
      <w:pPr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Inter" w:hAnsi="Inter"/>
          <w:b/>
          <w:bCs/>
          <w:i/>
          <w:iCs/>
          <w:color w:val="000000"/>
          <w:sz w:val="27"/>
          <w:szCs w:val="27"/>
        </w:rPr>
        <w:br/>
      </w:r>
    </w:p>
    <w:p w14:paraId="35DC6678" w14:textId="6353D964" w:rsidR="007D2D70" w:rsidRDefault="007D2D70" w:rsidP="006D1C8B">
      <w:pPr>
        <w:ind w:firstLine="709"/>
        <w:jc w:val="both"/>
        <w:rPr>
          <w:rFonts w:ascii="Times New Roman" w:hAnsi="Times New Roman" w:cs="Times New Roman"/>
          <w:i/>
          <w:iCs/>
        </w:rPr>
      </w:pPr>
    </w:p>
    <w:p w14:paraId="22C7BC54" w14:textId="6390A4AD" w:rsidR="007D2D70" w:rsidRDefault="007D2D70" w:rsidP="006D1C8B">
      <w:pPr>
        <w:ind w:firstLine="709"/>
        <w:jc w:val="both"/>
        <w:rPr>
          <w:rFonts w:ascii="Times New Roman" w:hAnsi="Times New Roman" w:cs="Times New Roman"/>
          <w:i/>
          <w:iCs/>
        </w:rPr>
      </w:pPr>
    </w:p>
    <w:p w14:paraId="3F0A6999" w14:textId="0D81E9E0" w:rsidR="007D2D70" w:rsidRDefault="007D2D70" w:rsidP="006D1C8B">
      <w:pPr>
        <w:ind w:firstLine="709"/>
        <w:jc w:val="both"/>
        <w:rPr>
          <w:rFonts w:ascii="Times New Roman" w:hAnsi="Times New Roman" w:cs="Times New Roman"/>
          <w:i/>
          <w:iCs/>
        </w:rPr>
      </w:pPr>
    </w:p>
    <w:p w14:paraId="4BF6014E" w14:textId="379CD964" w:rsidR="007D2D70" w:rsidRDefault="007D2D70" w:rsidP="006D1C8B">
      <w:pPr>
        <w:ind w:firstLine="709"/>
        <w:jc w:val="both"/>
        <w:rPr>
          <w:rFonts w:ascii="Times New Roman" w:hAnsi="Times New Roman" w:cs="Times New Roman"/>
          <w:i/>
          <w:iCs/>
        </w:rPr>
      </w:pPr>
    </w:p>
    <w:p w14:paraId="174C92D1" w14:textId="6FA92C52" w:rsidR="007D2D70" w:rsidRDefault="007D2D70" w:rsidP="006D1C8B">
      <w:pPr>
        <w:ind w:firstLine="709"/>
        <w:jc w:val="both"/>
        <w:rPr>
          <w:rFonts w:ascii="Times New Roman" w:hAnsi="Times New Roman" w:cs="Times New Roman"/>
          <w:i/>
          <w:iCs/>
        </w:rPr>
      </w:pPr>
    </w:p>
    <w:p w14:paraId="4816422B" w14:textId="18F5598B" w:rsidR="007D2D70" w:rsidRDefault="007D2D70" w:rsidP="006D1C8B">
      <w:pPr>
        <w:ind w:firstLine="709"/>
        <w:jc w:val="both"/>
        <w:rPr>
          <w:rFonts w:ascii="Times New Roman" w:hAnsi="Times New Roman" w:cs="Times New Roman"/>
          <w:i/>
          <w:iCs/>
        </w:rPr>
      </w:pPr>
    </w:p>
    <w:p w14:paraId="1778EEE2" w14:textId="15710F39" w:rsidR="007D2D70" w:rsidRDefault="007D2D70" w:rsidP="006D1C8B">
      <w:pPr>
        <w:ind w:firstLine="709"/>
        <w:jc w:val="both"/>
        <w:rPr>
          <w:rFonts w:ascii="Times New Roman" w:hAnsi="Times New Roman" w:cs="Times New Roman"/>
          <w:i/>
          <w:iCs/>
        </w:rPr>
      </w:pPr>
    </w:p>
    <w:p w14:paraId="4BE7517A" w14:textId="042D9575" w:rsidR="007D2D70" w:rsidRDefault="007D2D70" w:rsidP="008B518E">
      <w:pPr>
        <w:jc w:val="both"/>
        <w:rPr>
          <w:rFonts w:ascii="Times New Roman" w:hAnsi="Times New Roman" w:cs="Times New Roman"/>
          <w:i/>
          <w:iCs/>
        </w:rPr>
      </w:pPr>
    </w:p>
    <w:p w14:paraId="362D791F" w14:textId="0FA40B6F" w:rsidR="007D2D70" w:rsidRDefault="007D2D70" w:rsidP="007D2D70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714A6886" wp14:editId="568D1C3C">
            <wp:extent cx="6223000" cy="469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6044" w14:textId="6A14DA5B" w:rsidR="007D2D70" w:rsidRDefault="007D2D70" w:rsidP="007D2D70">
      <w:pPr>
        <w:jc w:val="both"/>
        <w:rPr>
          <w:rFonts w:ascii="Times New Roman" w:hAnsi="Times New Roman" w:cs="Times New Roman"/>
          <w:i/>
          <w:iCs/>
        </w:rPr>
      </w:pPr>
    </w:p>
    <w:p w14:paraId="29178E1B" w14:textId="6C6B8326" w:rsidR="007D2D70" w:rsidRDefault="007D2D70" w:rsidP="007D2D70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5A73F2F1" wp14:editId="3C421B9C">
            <wp:extent cx="6223000" cy="469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CEFE" w14:textId="39C8DD52" w:rsidR="007D2D70" w:rsidRDefault="007D2D70" w:rsidP="007D2D70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69DF5A0B" wp14:editId="579133CD">
            <wp:extent cx="6223000" cy="41421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02" cy="416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257B" w14:textId="77777777" w:rsidR="007D2D70" w:rsidRDefault="007D2D70" w:rsidP="007D2D70">
      <w:pPr>
        <w:jc w:val="both"/>
        <w:rPr>
          <w:rFonts w:ascii="Times New Roman" w:hAnsi="Times New Roman" w:cs="Times New Roman"/>
          <w:i/>
          <w:iCs/>
        </w:rPr>
      </w:pPr>
    </w:p>
    <w:p w14:paraId="5E1A40AF" w14:textId="67B136B6" w:rsidR="007D2D70" w:rsidRDefault="007D2D70" w:rsidP="007D2D70">
      <w:pPr>
        <w:jc w:val="both"/>
        <w:rPr>
          <w:rFonts w:ascii="Times New Roman" w:hAnsi="Times New Roman" w:cs="Times New Roman"/>
          <w:i/>
          <w:iCs/>
        </w:rPr>
      </w:pPr>
    </w:p>
    <w:p w14:paraId="71E6802E" w14:textId="77777777" w:rsidR="008B518E" w:rsidRDefault="008B518E" w:rsidP="007D2D70">
      <w:pPr>
        <w:jc w:val="both"/>
        <w:rPr>
          <w:rFonts w:ascii="Times New Roman" w:hAnsi="Times New Roman" w:cs="Times New Roman"/>
          <w:i/>
          <w:iCs/>
        </w:rPr>
      </w:pPr>
    </w:p>
    <w:p w14:paraId="2DD19D6B" w14:textId="7393385F" w:rsidR="006D1C8B" w:rsidRPr="006D1C8B" w:rsidRDefault="006D1C8B" w:rsidP="007D2D70">
      <w:pPr>
        <w:jc w:val="both"/>
        <w:rPr>
          <w:rFonts w:ascii="Times New Roman" w:hAnsi="Times New Roman" w:cs="Times New Roman"/>
        </w:rPr>
      </w:pPr>
      <w:r w:rsidRPr="006D1C8B">
        <w:rPr>
          <w:rFonts w:ascii="Times New Roman" w:hAnsi="Times New Roman" w:cs="Times New Roman"/>
          <w:i/>
          <w:iCs/>
        </w:rPr>
        <w:t>С уважением и заботой о вас,</w:t>
      </w:r>
    </w:p>
    <w:p w14:paraId="0D33991F" w14:textId="7FD8F575" w:rsidR="00080F83" w:rsidRPr="008B518E" w:rsidRDefault="006D1C8B" w:rsidP="008B518E">
      <w:pPr>
        <w:jc w:val="both"/>
        <w:rPr>
          <w:rFonts w:ascii="Times New Roman" w:hAnsi="Times New Roman" w:cs="Times New Roman"/>
        </w:rPr>
      </w:pPr>
      <w:r w:rsidRPr="006D1C8B">
        <w:rPr>
          <w:rFonts w:ascii="Times New Roman" w:hAnsi="Times New Roman" w:cs="Times New Roman"/>
          <w:i/>
          <w:iCs/>
        </w:rPr>
        <w:t>ТСН «Роял Парк» и ООО «УК «Сервис Экспресс»</w:t>
      </w:r>
    </w:p>
    <w:sectPr w:rsidR="00080F83" w:rsidRPr="008B518E" w:rsidSect="007D2D70">
      <w:pgSz w:w="11900" w:h="16840"/>
      <w:pgMar w:top="616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E4F"/>
    <w:rsid w:val="00080F83"/>
    <w:rsid w:val="000E273B"/>
    <w:rsid w:val="001132BE"/>
    <w:rsid w:val="00196671"/>
    <w:rsid w:val="00294F05"/>
    <w:rsid w:val="002B3DE6"/>
    <w:rsid w:val="00320AA9"/>
    <w:rsid w:val="0035393F"/>
    <w:rsid w:val="00421213"/>
    <w:rsid w:val="00475BFE"/>
    <w:rsid w:val="00605E4F"/>
    <w:rsid w:val="00684DA1"/>
    <w:rsid w:val="006D1C8B"/>
    <w:rsid w:val="007A69C0"/>
    <w:rsid w:val="007D2D70"/>
    <w:rsid w:val="008708CD"/>
    <w:rsid w:val="00870B45"/>
    <w:rsid w:val="008B518E"/>
    <w:rsid w:val="0094315F"/>
    <w:rsid w:val="00963FBD"/>
    <w:rsid w:val="00AE6C88"/>
    <w:rsid w:val="00D32E94"/>
    <w:rsid w:val="00DC55BB"/>
    <w:rsid w:val="00E91EE7"/>
    <w:rsid w:val="00ED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BBEE3"/>
  <w14:defaultImageDpi w14:val="32767"/>
  <w15:chartTrackingRefBased/>
  <w15:docId w15:val="{1F896C8B-F0FD-5C46-93E6-B2FF8D91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55B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C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Emphasis"/>
    <w:basedOn w:val="a0"/>
    <w:uiPriority w:val="20"/>
    <w:qFormat/>
    <w:rsid w:val="006D1C8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C55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royalparkspb@yandex.ru</cp:lastModifiedBy>
  <cp:revision>2</cp:revision>
  <dcterms:created xsi:type="dcterms:W3CDTF">2022-12-21T16:13:00Z</dcterms:created>
  <dcterms:modified xsi:type="dcterms:W3CDTF">2022-12-21T16:13:00Z</dcterms:modified>
</cp:coreProperties>
</file>